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D3" w:rsidRDefault="000525D3" w:rsidP="000525D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</w:t>
      </w:r>
    </w:p>
    <w:p w:rsidR="000525D3" w:rsidRDefault="000525D3" w:rsidP="000525D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проведенных мероприятиях в рамках проведения ежегодного краевого  месячника оборонно-массовой и </w:t>
      </w:r>
      <w:proofErr w:type="spellStart"/>
      <w:proofErr w:type="gramStart"/>
      <w:r>
        <w:rPr>
          <w:b/>
          <w:sz w:val="28"/>
          <w:szCs w:val="28"/>
        </w:rPr>
        <w:t>военно</w:t>
      </w:r>
      <w:proofErr w:type="spellEnd"/>
      <w:r>
        <w:rPr>
          <w:b/>
          <w:sz w:val="28"/>
          <w:szCs w:val="28"/>
        </w:rPr>
        <w:t xml:space="preserve"> – патриотической</w:t>
      </w:r>
      <w:proofErr w:type="gramEnd"/>
      <w:r>
        <w:rPr>
          <w:b/>
          <w:sz w:val="28"/>
          <w:szCs w:val="28"/>
        </w:rPr>
        <w:t xml:space="preserve"> работы в муниципальном бюджетном дошкольном образовательном учреждении детском саду комбинированного вида №25 «Пчёлка» станицы Брюховецкой муниципального образования Брюховецкий район от 06.02.2018г.</w:t>
      </w:r>
    </w:p>
    <w:p w:rsidR="000525D3" w:rsidRDefault="000525D3">
      <w:pPr>
        <w:rPr>
          <w:rFonts w:ascii="Times New Roman" w:hAnsi="Times New Roman" w:cs="Times New Roman"/>
          <w:sz w:val="28"/>
          <w:szCs w:val="28"/>
        </w:rPr>
      </w:pPr>
    </w:p>
    <w:p w:rsidR="000525D3" w:rsidRDefault="000525D3" w:rsidP="000525D3">
      <w:pPr>
        <w:rPr>
          <w:rFonts w:ascii="Times New Roman" w:hAnsi="Times New Roman" w:cs="Times New Roman"/>
          <w:sz w:val="28"/>
          <w:szCs w:val="28"/>
        </w:rPr>
      </w:pPr>
    </w:p>
    <w:p w:rsidR="000525D3" w:rsidRPr="000525D3" w:rsidRDefault="000525D3" w:rsidP="000525D3">
      <w:pPr>
        <w:pStyle w:val="a3"/>
        <w:spacing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0525D3">
        <w:rPr>
          <w:color w:val="000000" w:themeColor="text1"/>
          <w:sz w:val="28"/>
          <w:szCs w:val="28"/>
        </w:rPr>
        <w:t xml:space="preserve">Каждый год в феврале наша Кубань празднует День освобождения от немецко-фашистских захватчиков. Для формирования чувства патриотизма, 6 февраля, с дошкольниками проведены уроки мужества. Заранее педагоги старших групп запланировали их проведение в «Брюховецкой </w:t>
      </w:r>
      <w:proofErr w:type="spellStart"/>
      <w:r w:rsidRPr="000525D3">
        <w:rPr>
          <w:color w:val="000000" w:themeColor="text1"/>
          <w:sz w:val="28"/>
          <w:szCs w:val="28"/>
        </w:rPr>
        <w:t>межпоселенческой</w:t>
      </w:r>
      <w:proofErr w:type="spellEnd"/>
      <w:r w:rsidRPr="000525D3">
        <w:rPr>
          <w:color w:val="000000" w:themeColor="text1"/>
          <w:sz w:val="28"/>
          <w:szCs w:val="28"/>
        </w:rPr>
        <w:t xml:space="preserve"> центральной библиотеке». Дети узнали о событиях 1943 года, о героях-земляках и почтили их память минутой молчания. </w:t>
      </w:r>
    </w:p>
    <w:p w:rsidR="00711306" w:rsidRPr="000525D3" w:rsidRDefault="00711306" w:rsidP="000525D3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sectPr w:rsidR="00711306" w:rsidRPr="0005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5D3"/>
    <w:rsid w:val="000525D3"/>
    <w:rsid w:val="0071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5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2018-02-06T12:30:00Z</dcterms:created>
  <dcterms:modified xsi:type="dcterms:W3CDTF">2018-02-06T12:31:00Z</dcterms:modified>
</cp:coreProperties>
</file>